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85FD" w14:textId="77777777" w:rsidR="00977D32" w:rsidRDefault="00977D32" w:rsidP="00977D32">
      <w:pPr>
        <w:pStyle w:val="Heading1"/>
        <w:rPr>
          <w:sz w:val="24"/>
          <w:szCs w:val="24"/>
        </w:rPr>
      </w:pPr>
      <w:r>
        <w:rPr>
          <w:noProof/>
        </w:rPr>
        <w:drawing>
          <wp:inline distT="0" distB="0" distL="0" distR="0" wp14:anchorId="772541E3" wp14:editId="6B5D8711">
            <wp:extent cx="990602" cy="914402"/>
            <wp:effectExtent l="0" t="0" r="0" b="0"/>
            <wp:docPr id="1" name="Picture 1" descr="Olmste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lmsted Coun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2" cy="914402"/>
                    </a:xfrm>
                    <a:prstGeom prst="rect">
                      <a:avLst/>
                    </a:prstGeom>
                  </pic:spPr>
                </pic:pic>
              </a:graphicData>
            </a:graphic>
          </wp:inline>
        </w:drawing>
      </w:r>
      <w:r>
        <w:tab/>
      </w:r>
      <w:r>
        <w:tab/>
      </w:r>
      <w:r w:rsidRPr="0023517F">
        <w:tab/>
      </w:r>
      <w:r w:rsidRPr="0023517F">
        <w:tab/>
      </w:r>
      <w:r w:rsidRPr="0023517F">
        <w:br/>
      </w:r>
    </w:p>
    <w:p w14:paraId="3583C0B0" w14:textId="77777777" w:rsidR="004225DB" w:rsidRPr="004225DB" w:rsidRDefault="004225DB" w:rsidP="004225DB">
      <w:pPr>
        <w:rPr>
          <w:lang w:bidi="en-US"/>
        </w:rPr>
      </w:pPr>
    </w:p>
    <w:p w14:paraId="41EB34AB" w14:textId="77777777" w:rsidR="00977D32" w:rsidRPr="004147C1" w:rsidRDefault="00977D32" w:rsidP="00977D32">
      <w:pPr>
        <w:tabs>
          <w:tab w:val="left" w:pos="1440"/>
        </w:tabs>
        <w:spacing w:after="0"/>
        <w:rPr>
          <w:rFonts w:ascii="Arial" w:hAnsi="Arial" w:cs="Arial"/>
          <w:b/>
          <w:bCs/>
          <w:color w:val="000000" w:themeColor="text1"/>
          <w:sz w:val="28"/>
          <w:szCs w:val="28"/>
        </w:rPr>
      </w:pPr>
      <w:bookmarkStart w:id="0" w:name="_Hlk52513197"/>
      <w:r w:rsidRPr="004147C1">
        <w:rPr>
          <w:rFonts w:ascii="Arial" w:hAnsi="Arial" w:cs="Arial"/>
          <w:b/>
          <w:bCs/>
          <w:color w:val="000000" w:themeColor="text1"/>
          <w:sz w:val="28"/>
          <w:szCs w:val="28"/>
        </w:rPr>
        <w:t>Press Release</w:t>
      </w:r>
    </w:p>
    <w:p w14:paraId="77506453" w14:textId="77777777" w:rsidR="00977D32" w:rsidRDefault="00977D32" w:rsidP="00977D32">
      <w:pPr>
        <w:tabs>
          <w:tab w:val="left" w:pos="1440"/>
        </w:tabs>
        <w:spacing w:after="0"/>
        <w:rPr>
          <w:rFonts w:ascii="Arial" w:hAnsi="Arial" w:cs="Arial"/>
          <w:color w:val="000000" w:themeColor="text1"/>
        </w:rPr>
      </w:pPr>
    </w:p>
    <w:p w14:paraId="6225CD0B" w14:textId="3828A1CF" w:rsidR="00977D32" w:rsidRPr="00F413A6" w:rsidRDefault="00977D32" w:rsidP="00977D32">
      <w:pPr>
        <w:tabs>
          <w:tab w:val="left" w:pos="1440"/>
        </w:tabs>
        <w:spacing w:after="0"/>
        <w:rPr>
          <w:rFonts w:ascii="Arial" w:hAnsi="Arial" w:cs="Arial"/>
          <w:color w:val="000000" w:themeColor="text1"/>
          <w:sz w:val="24"/>
          <w:szCs w:val="24"/>
        </w:rPr>
      </w:pPr>
      <w:r w:rsidRPr="00F413A6">
        <w:rPr>
          <w:rFonts w:ascii="Arial" w:hAnsi="Arial" w:cs="Arial"/>
          <w:color w:val="000000" w:themeColor="text1"/>
          <w:sz w:val="24"/>
          <w:szCs w:val="24"/>
        </w:rPr>
        <w:t>Date:</w:t>
      </w:r>
      <w:r w:rsidRPr="00F413A6">
        <w:rPr>
          <w:rFonts w:ascii="Arial" w:hAnsi="Arial" w:cs="Arial"/>
          <w:color w:val="000000" w:themeColor="text1"/>
          <w:sz w:val="24"/>
          <w:szCs w:val="24"/>
        </w:rPr>
        <w:tab/>
      </w:r>
      <w:r w:rsidR="0039388E">
        <w:rPr>
          <w:rFonts w:ascii="Arial" w:hAnsi="Arial" w:cs="Arial"/>
          <w:color w:val="000000" w:themeColor="text1"/>
          <w:sz w:val="24"/>
          <w:szCs w:val="24"/>
        </w:rPr>
        <w:t>August 27</w:t>
      </w:r>
      <w:r w:rsidR="009D0FEB">
        <w:rPr>
          <w:rFonts w:ascii="Arial" w:hAnsi="Arial" w:cs="Arial"/>
          <w:color w:val="000000" w:themeColor="text1"/>
          <w:sz w:val="24"/>
          <w:szCs w:val="24"/>
        </w:rPr>
        <w:t>, 202</w:t>
      </w:r>
      <w:r w:rsidR="0039388E">
        <w:rPr>
          <w:rFonts w:ascii="Arial" w:hAnsi="Arial" w:cs="Arial"/>
          <w:color w:val="000000" w:themeColor="text1"/>
          <w:sz w:val="24"/>
          <w:szCs w:val="24"/>
        </w:rPr>
        <w:t>4</w:t>
      </w:r>
      <w:r w:rsidRPr="00F413A6">
        <w:rPr>
          <w:rFonts w:ascii="Arial" w:hAnsi="Arial" w:cs="Arial"/>
          <w:color w:val="000000" w:themeColor="text1"/>
          <w:sz w:val="24"/>
          <w:szCs w:val="24"/>
        </w:rPr>
        <w:t xml:space="preserve"> </w:t>
      </w:r>
    </w:p>
    <w:p w14:paraId="5F3819CD" w14:textId="6BFC738E" w:rsidR="00977D32" w:rsidRPr="00F413A6" w:rsidRDefault="00977D32" w:rsidP="00977D32">
      <w:pPr>
        <w:tabs>
          <w:tab w:val="left" w:pos="1440"/>
        </w:tabs>
        <w:spacing w:after="0"/>
        <w:ind w:left="1440" w:hanging="1440"/>
        <w:rPr>
          <w:rFonts w:ascii="Arial" w:hAnsi="Arial" w:cs="Arial"/>
          <w:color w:val="000000" w:themeColor="text1"/>
          <w:sz w:val="24"/>
          <w:szCs w:val="24"/>
        </w:rPr>
      </w:pPr>
      <w:r w:rsidRPr="00F413A6">
        <w:rPr>
          <w:rFonts w:ascii="Arial" w:hAnsi="Arial" w:cs="Arial"/>
          <w:color w:val="000000" w:themeColor="text1"/>
          <w:sz w:val="24"/>
          <w:szCs w:val="24"/>
        </w:rPr>
        <w:t>Contact:</w:t>
      </w:r>
      <w:r w:rsidRPr="00F413A6">
        <w:rPr>
          <w:rFonts w:ascii="Arial" w:hAnsi="Arial" w:cs="Arial"/>
          <w:color w:val="000000" w:themeColor="text1"/>
          <w:sz w:val="24"/>
          <w:szCs w:val="24"/>
        </w:rPr>
        <w:tab/>
      </w:r>
      <w:r w:rsidR="009D0FEB">
        <w:rPr>
          <w:rFonts w:ascii="Arial" w:hAnsi="Arial" w:cs="Arial"/>
          <w:color w:val="000000" w:themeColor="text1"/>
          <w:sz w:val="24"/>
          <w:szCs w:val="24"/>
        </w:rPr>
        <w:t>Sue Struckmann, Support Services Supervisor</w:t>
      </w:r>
    </w:p>
    <w:p w14:paraId="0642C284" w14:textId="4243D60F" w:rsidR="00977D32" w:rsidRPr="00F413A6" w:rsidRDefault="00977D32" w:rsidP="00977D32">
      <w:pPr>
        <w:tabs>
          <w:tab w:val="left" w:pos="1440"/>
        </w:tabs>
        <w:spacing w:after="0"/>
        <w:ind w:left="1440" w:hanging="1440"/>
        <w:rPr>
          <w:rFonts w:ascii="Arial" w:hAnsi="Arial" w:cs="Arial"/>
          <w:color w:val="000000" w:themeColor="text1"/>
          <w:sz w:val="24"/>
          <w:szCs w:val="24"/>
        </w:rPr>
      </w:pPr>
      <w:r w:rsidRPr="00F413A6">
        <w:rPr>
          <w:rFonts w:ascii="Arial" w:hAnsi="Arial" w:cs="Arial"/>
          <w:color w:val="000000" w:themeColor="text1"/>
          <w:sz w:val="24"/>
          <w:szCs w:val="24"/>
        </w:rPr>
        <w:tab/>
      </w:r>
      <w:r w:rsidR="009D0FEB">
        <w:rPr>
          <w:rFonts w:ascii="Arial" w:hAnsi="Arial" w:cs="Arial"/>
          <w:color w:val="000000" w:themeColor="text1"/>
          <w:sz w:val="24"/>
          <w:szCs w:val="24"/>
        </w:rPr>
        <w:t xml:space="preserve">507-328-7070 or </w:t>
      </w:r>
      <w:hyperlink r:id="rId9" w:history="1">
        <w:r w:rsidR="009D0FEB" w:rsidRPr="005E3005">
          <w:rPr>
            <w:rStyle w:val="Hyperlink"/>
            <w:rFonts w:ascii="Arial" w:hAnsi="Arial" w:cs="Arial"/>
            <w:sz w:val="24"/>
            <w:szCs w:val="24"/>
          </w:rPr>
          <w:t>pwservice@olmstedcounty.gov</w:t>
        </w:r>
      </w:hyperlink>
      <w:r w:rsidR="009D0FEB">
        <w:rPr>
          <w:rFonts w:ascii="Arial" w:hAnsi="Arial" w:cs="Arial"/>
          <w:color w:val="000000" w:themeColor="text1"/>
          <w:sz w:val="24"/>
          <w:szCs w:val="24"/>
        </w:rPr>
        <w:t xml:space="preserve"> </w:t>
      </w:r>
    </w:p>
    <w:p w14:paraId="4A2CEACA" w14:textId="77777777" w:rsidR="00977D32" w:rsidRPr="0023517F" w:rsidRDefault="00977D32" w:rsidP="00977D32">
      <w:pPr>
        <w:tabs>
          <w:tab w:val="left" w:pos="1440"/>
        </w:tabs>
        <w:spacing w:after="0"/>
        <w:ind w:left="1440" w:hanging="1440"/>
        <w:rPr>
          <w:rFonts w:ascii="Arial" w:hAnsi="Arial" w:cs="Arial"/>
        </w:rPr>
      </w:pPr>
      <w:r w:rsidRPr="0023517F">
        <w:rPr>
          <w:rFonts w:ascii="Arial" w:hAnsi="Arial" w:cs="Arial"/>
        </w:rPr>
        <w:t xml:space="preserve"> </w:t>
      </w:r>
    </w:p>
    <w:p w14:paraId="383820FF" w14:textId="77777777" w:rsidR="00977D32" w:rsidRPr="0023517F" w:rsidRDefault="00977D32" w:rsidP="00977D32">
      <w:pPr>
        <w:tabs>
          <w:tab w:val="left" w:pos="1440"/>
        </w:tabs>
        <w:spacing w:after="0"/>
        <w:ind w:left="1440" w:hanging="1440"/>
        <w:rPr>
          <w:rFonts w:ascii="Arial" w:hAnsi="Arial" w:cs="Arial"/>
          <w:color w:val="000000" w:themeColor="text1"/>
        </w:rPr>
      </w:pPr>
    </w:p>
    <w:p w14:paraId="5C56B9C4" w14:textId="1E0BB36F" w:rsidR="00977D32" w:rsidRPr="004147C1" w:rsidRDefault="009D0FEB" w:rsidP="00977D32">
      <w:pPr>
        <w:spacing w:after="0" w:line="240" w:lineRule="auto"/>
        <w:jc w:val="center"/>
        <w:rPr>
          <w:rStyle w:val="xn-location"/>
          <w:rFonts w:ascii="Arial" w:eastAsiaTheme="majorEastAsia" w:hAnsi="Arial" w:cs="Arial"/>
          <w:b/>
          <w:bCs/>
          <w:color w:val="000000"/>
          <w:sz w:val="28"/>
          <w:szCs w:val="28"/>
          <w:bdr w:val="none" w:sz="0" w:space="0" w:color="auto" w:frame="1"/>
          <w:shd w:val="clear" w:color="auto" w:fill="FFFFFF"/>
        </w:rPr>
      </w:pPr>
      <w:r>
        <w:rPr>
          <w:rStyle w:val="xn-location"/>
          <w:rFonts w:ascii="Arial" w:eastAsiaTheme="majorEastAsia" w:hAnsi="Arial" w:cs="Arial"/>
          <w:b/>
          <w:bCs/>
          <w:color w:val="000000"/>
          <w:sz w:val="28"/>
          <w:szCs w:val="28"/>
          <w:bdr w:val="none" w:sz="0" w:space="0" w:color="auto" w:frame="1"/>
          <w:shd w:val="clear" w:color="auto" w:fill="FFFFFF"/>
        </w:rPr>
        <w:t>202</w:t>
      </w:r>
      <w:r w:rsidR="0039388E">
        <w:rPr>
          <w:rStyle w:val="xn-location"/>
          <w:rFonts w:ascii="Arial" w:eastAsiaTheme="majorEastAsia" w:hAnsi="Arial" w:cs="Arial"/>
          <w:b/>
          <w:bCs/>
          <w:color w:val="000000"/>
          <w:sz w:val="28"/>
          <w:szCs w:val="28"/>
          <w:bdr w:val="none" w:sz="0" w:space="0" w:color="auto" w:frame="1"/>
          <w:shd w:val="clear" w:color="auto" w:fill="FFFFFF"/>
        </w:rPr>
        <w:t>4</w:t>
      </w:r>
      <w:r>
        <w:rPr>
          <w:rStyle w:val="xn-location"/>
          <w:rFonts w:ascii="Arial" w:eastAsiaTheme="majorEastAsia" w:hAnsi="Arial" w:cs="Arial"/>
          <w:b/>
          <w:bCs/>
          <w:color w:val="000000"/>
          <w:sz w:val="28"/>
          <w:szCs w:val="28"/>
          <w:bdr w:val="none" w:sz="0" w:space="0" w:color="auto" w:frame="1"/>
          <w:shd w:val="clear" w:color="auto" w:fill="FFFFFF"/>
        </w:rPr>
        <w:t xml:space="preserve"> </w:t>
      </w:r>
      <w:r w:rsidR="00677DBE">
        <w:rPr>
          <w:rStyle w:val="xn-location"/>
          <w:rFonts w:ascii="Arial" w:eastAsiaTheme="majorEastAsia" w:hAnsi="Arial" w:cs="Arial"/>
          <w:b/>
          <w:bCs/>
          <w:color w:val="000000"/>
          <w:sz w:val="28"/>
          <w:szCs w:val="28"/>
          <w:bdr w:val="none" w:sz="0" w:space="0" w:color="auto" w:frame="1"/>
          <w:shd w:val="clear" w:color="auto" w:fill="FFFFFF"/>
        </w:rPr>
        <w:t xml:space="preserve">lottery deer hunt at </w:t>
      </w:r>
      <w:r>
        <w:rPr>
          <w:rStyle w:val="xn-location"/>
          <w:rFonts w:ascii="Arial" w:eastAsiaTheme="majorEastAsia" w:hAnsi="Arial" w:cs="Arial"/>
          <w:b/>
          <w:bCs/>
          <w:color w:val="000000"/>
          <w:sz w:val="28"/>
          <w:szCs w:val="28"/>
          <w:bdr w:val="none" w:sz="0" w:space="0" w:color="auto" w:frame="1"/>
          <w:shd w:val="clear" w:color="auto" w:fill="FFFFFF"/>
        </w:rPr>
        <w:t xml:space="preserve">Chester Woods </w:t>
      </w:r>
      <w:r w:rsidR="00677DBE">
        <w:rPr>
          <w:rStyle w:val="xn-location"/>
          <w:rFonts w:ascii="Arial" w:eastAsiaTheme="majorEastAsia" w:hAnsi="Arial" w:cs="Arial"/>
          <w:b/>
          <w:bCs/>
          <w:color w:val="000000"/>
          <w:sz w:val="28"/>
          <w:szCs w:val="28"/>
          <w:bdr w:val="none" w:sz="0" w:space="0" w:color="auto" w:frame="1"/>
          <w:shd w:val="clear" w:color="auto" w:fill="FFFFFF"/>
        </w:rPr>
        <w:t>Park</w:t>
      </w:r>
    </w:p>
    <w:p w14:paraId="062179F6" w14:textId="77777777" w:rsidR="00977D32" w:rsidRDefault="00977D32" w:rsidP="00977D32">
      <w:pPr>
        <w:spacing w:after="0" w:line="240" w:lineRule="auto"/>
        <w:rPr>
          <w:rFonts w:ascii="Arial" w:hAnsi="Arial" w:cs="Arial"/>
          <w:b/>
          <w:bCs/>
        </w:rPr>
      </w:pPr>
    </w:p>
    <w:p w14:paraId="4D50791B" w14:textId="77777777" w:rsidR="00977D32" w:rsidRDefault="00977D32" w:rsidP="00977D32">
      <w:pPr>
        <w:spacing w:after="0" w:line="240" w:lineRule="auto"/>
        <w:jc w:val="center"/>
        <w:rPr>
          <w:rFonts w:ascii="Arial" w:hAnsi="Arial" w:cs="Arial"/>
          <w:b/>
          <w:bCs/>
        </w:rPr>
      </w:pPr>
    </w:p>
    <w:p w14:paraId="2342D721" w14:textId="1643BC19" w:rsidR="00B2190B" w:rsidRDefault="008A2C38"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r w:rsidRPr="00F413A6">
        <w:rPr>
          <w:rStyle w:val="xn-location"/>
          <w:rFonts w:ascii="Arial" w:eastAsiaTheme="majorEastAsia" w:hAnsi="Arial" w:cs="Arial"/>
          <w:b/>
          <w:bCs/>
          <w:color w:val="000000"/>
          <w:sz w:val="24"/>
          <w:szCs w:val="24"/>
          <w:bdr w:val="none" w:sz="0" w:space="0" w:color="auto" w:frame="1"/>
          <w:shd w:val="clear" w:color="auto" w:fill="FFFFFF"/>
        </w:rPr>
        <w:t>ROCHESTER, Minn.</w:t>
      </w:r>
      <w:r w:rsidRPr="00F413A6">
        <w:rPr>
          <w:rStyle w:val="xn-chron"/>
          <w:rFonts w:ascii="Arial" w:eastAsiaTheme="majorEastAsia" w:hAnsi="Arial" w:cs="Arial"/>
          <w:b/>
          <w:bCs/>
          <w:color w:val="000000"/>
          <w:sz w:val="24"/>
          <w:szCs w:val="24"/>
          <w:bdr w:val="none" w:sz="0" w:space="0" w:color="auto" w:frame="1"/>
          <w:shd w:val="clear" w:color="auto" w:fill="FFFFFF"/>
        </w:rPr>
        <w:t xml:space="preserve"> </w:t>
      </w:r>
      <w:r w:rsidRPr="00F413A6">
        <w:rPr>
          <w:rStyle w:val="xn-chron"/>
          <w:rFonts w:ascii="Arial" w:eastAsiaTheme="majorEastAsia" w:hAnsi="Arial" w:cs="Arial"/>
          <w:color w:val="000000"/>
          <w:sz w:val="24"/>
          <w:szCs w:val="24"/>
          <w:bdr w:val="none" w:sz="0" w:space="0" w:color="auto" w:frame="1"/>
          <w:shd w:val="clear" w:color="auto" w:fill="FFFFFF"/>
        </w:rPr>
        <w:t xml:space="preserve">– </w:t>
      </w:r>
      <w:r w:rsidR="009D0FEB">
        <w:rPr>
          <w:rStyle w:val="xn-chron"/>
          <w:rFonts w:ascii="Arial" w:eastAsiaTheme="majorEastAsia" w:hAnsi="Arial" w:cs="Arial"/>
          <w:color w:val="000000"/>
          <w:sz w:val="24"/>
          <w:szCs w:val="24"/>
          <w:bdr w:val="none" w:sz="0" w:space="0" w:color="auto" w:frame="1"/>
          <w:shd w:val="clear" w:color="auto" w:fill="FFFFFF"/>
        </w:rPr>
        <w:t xml:space="preserve">The Olmsted County Parks </w:t>
      </w:r>
      <w:r w:rsidR="00677DBE">
        <w:rPr>
          <w:rStyle w:val="xn-chron"/>
          <w:rFonts w:ascii="Arial" w:eastAsiaTheme="majorEastAsia" w:hAnsi="Arial" w:cs="Arial"/>
          <w:color w:val="000000"/>
          <w:sz w:val="24"/>
          <w:szCs w:val="24"/>
          <w:bdr w:val="none" w:sz="0" w:space="0" w:color="auto" w:frame="1"/>
          <w:shd w:val="clear" w:color="auto" w:fill="FFFFFF"/>
        </w:rPr>
        <w:t>d</w:t>
      </w:r>
      <w:r w:rsidR="009D0FEB">
        <w:rPr>
          <w:rStyle w:val="xn-chron"/>
          <w:rFonts w:ascii="Arial" w:eastAsiaTheme="majorEastAsia" w:hAnsi="Arial" w:cs="Arial"/>
          <w:color w:val="000000"/>
          <w:sz w:val="24"/>
          <w:szCs w:val="24"/>
          <w:bdr w:val="none" w:sz="0" w:space="0" w:color="auto" w:frame="1"/>
          <w:shd w:val="clear" w:color="auto" w:fill="FFFFFF"/>
        </w:rPr>
        <w:t xml:space="preserve">epartment will open Chester Woods Regional Park to a limited number of deer hunters during the shotgun season of November </w:t>
      </w:r>
      <w:r w:rsidR="0039388E">
        <w:rPr>
          <w:rStyle w:val="xn-chron"/>
          <w:rFonts w:ascii="Arial" w:eastAsiaTheme="majorEastAsia" w:hAnsi="Arial" w:cs="Arial"/>
          <w:color w:val="000000"/>
          <w:sz w:val="24"/>
          <w:szCs w:val="24"/>
          <w:bdr w:val="none" w:sz="0" w:space="0" w:color="auto" w:frame="1"/>
          <w:shd w:val="clear" w:color="auto" w:fill="FFFFFF"/>
        </w:rPr>
        <w:t>23</w:t>
      </w:r>
      <w:r w:rsidR="009D0FEB">
        <w:rPr>
          <w:rStyle w:val="xn-chron"/>
          <w:rFonts w:ascii="Arial" w:eastAsiaTheme="majorEastAsia" w:hAnsi="Arial" w:cs="Arial"/>
          <w:color w:val="000000"/>
          <w:sz w:val="24"/>
          <w:szCs w:val="24"/>
          <w:bdr w:val="none" w:sz="0" w:space="0" w:color="auto" w:frame="1"/>
          <w:shd w:val="clear" w:color="auto" w:fill="FFFFFF"/>
        </w:rPr>
        <w:t>, 202</w:t>
      </w:r>
      <w:r w:rsidR="0039388E">
        <w:rPr>
          <w:rStyle w:val="xn-chron"/>
          <w:rFonts w:ascii="Arial" w:eastAsiaTheme="majorEastAsia" w:hAnsi="Arial" w:cs="Arial"/>
          <w:color w:val="000000"/>
          <w:sz w:val="24"/>
          <w:szCs w:val="24"/>
          <w:bdr w:val="none" w:sz="0" w:space="0" w:color="auto" w:frame="1"/>
          <w:shd w:val="clear" w:color="auto" w:fill="FFFFFF"/>
        </w:rPr>
        <w:t>4</w:t>
      </w:r>
      <w:r w:rsidR="009D0FEB">
        <w:rPr>
          <w:rStyle w:val="xn-chron"/>
          <w:rFonts w:ascii="Arial" w:eastAsiaTheme="majorEastAsia" w:hAnsi="Arial" w:cs="Arial"/>
          <w:color w:val="000000"/>
          <w:sz w:val="24"/>
          <w:szCs w:val="24"/>
          <w:bdr w:val="none" w:sz="0" w:space="0" w:color="auto" w:frame="1"/>
          <w:shd w:val="clear" w:color="auto" w:fill="FFFFFF"/>
        </w:rPr>
        <w:t xml:space="preserve"> – </w:t>
      </w:r>
      <w:r w:rsidR="0039388E">
        <w:rPr>
          <w:rStyle w:val="xn-chron"/>
          <w:rFonts w:ascii="Arial" w:eastAsiaTheme="majorEastAsia" w:hAnsi="Arial" w:cs="Arial"/>
          <w:color w:val="000000"/>
          <w:sz w:val="24"/>
          <w:szCs w:val="24"/>
          <w:bdr w:val="none" w:sz="0" w:space="0" w:color="auto" w:frame="1"/>
          <w:shd w:val="clear" w:color="auto" w:fill="FFFFFF"/>
        </w:rPr>
        <w:t>December 1</w:t>
      </w:r>
      <w:r w:rsidR="009D0FEB">
        <w:rPr>
          <w:rStyle w:val="xn-chron"/>
          <w:rFonts w:ascii="Arial" w:eastAsiaTheme="majorEastAsia" w:hAnsi="Arial" w:cs="Arial"/>
          <w:color w:val="000000"/>
          <w:sz w:val="24"/>
          <w:szCs w:val="24"/>
          <w:bdr w:val="none" w:sz="0" w:space="0" w:color="auto" w:frame="1"/>
          <w:shd w:val="clear" w:color="auto" w:fill="FFFFFF"/>
        </w:rPr>
        <w:t>, 202</w:t>
      </w:r>
      <w:r w:rsidR="0039388E">
        <w:rPr>
          <w:rStyle w:val="xn-chron"/>
          <w:rFonts w:ascii="Arial" w:eastAsiaTheme="majorEastAsia" w:hAnsi="Arial" w:cs="Arial"/>
          <w:color w:val="000000"/>
          <w:sz w:val="24"/>
          <w:szCs w:val="24"/>
          <w:bdr w:val="none" w:sz="0" w:space="0" w:color="auto" w:frame="1"/>
          <w:shd w:val="clear" w:color="auto" w:fill="FFFFFF"/>
        </w:rPr>
        <w:t>4</w:t>
      </w:r>
      <w:r w:rsidR="009D0FEB">
        <w:rPr>
          <w:rStyle w:val="xn-chron"/>
          <w:rFonts w:ascii="Arial" w:eastAsiaTheme="majorEastAsia" w:hAnsi="Arial" w:cs="Arial"/>
          <w:color w:val="000000"/>
          <w:sz w:val="24"/>
          <w:szCs w:val="24"/>
          <w:bdr w:val="none" w:sz="0" w:space="0" w:color="auto" w:frame="1"/>
          <w:shd w:val="clear" w:color="auto" w:fill="FFFFFF"/>
        </w:rPr>
        <w:t xml:space="preserve">. The purpose of the hunt is to harvest </w:t>
      </w:r>
      <w:r w:rsidR="00677DBE">
        <w:rPr>
          <w:rStyle w:val="xn-chron"/>
          <w:rFonts w:ascii="Arial" w:eastAsiaTheme="majorEastAsia" w:hAnsi="Arial" w:cs="Arial"/>
          <w:color w:val="000000"/>
          <w:sz w:val="24"/>
          <w:szCs w:val="24"/>
          <w:bdr w:val="none" w:sz="0" w:space="0" w:color="auto" w:frame="1"/>
          <w:shd w:val="clear" w:color="auto" w:fill="FFFFFF"/>
        </w:rPr>
        <w:t>enough</w:t>
      </w:r>
      <w:r w:rsidR="009D0FEB">
        <w:rPr>
          <w:rStyle w:val="xn-chron"/>
          <w:rFonts w:ascii="Arial" w:eastAsiaTheme="majorEastAsia" w:hAnsi="Arial" w:cs="Arial"/>
          <w:color w:val="000000"/>
          <w:sz w:val="24"/>
          <w:szCs w:val="24"/>
          <w:bdr w:val="none" w:sz="0" w:space="0" w:color="auto" w:frame="1"/>
          <w:shd w:val="clear" w:color="auto" w:fill="FFFFFF"/>
        </w:rPr>
        <w:t xml:space="preserve"> animals to keep the herd healthy and manageable. Forty hunters will be selected by lottery, and each will be required to obtain at least one disease management harvest tag allowing the taking of additional antlerless deer. </w:t>
      </w:r>
    </w:p>
    <w:p w14:paraId="2757C98D" w14:textId="6DDBEBD4" w:rsid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p>
    <w:p w14:paraId="28F31A67" w14:textId="3F93BBDC" w:rsid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r>
        <w:rPr>
          <w:rStyle w:val="xn-chron"/>
          <w:rFonts w:ascii="Arial" w:eastAsiaTheme="majorEastAsia" w:hAnsi="Arial" w:cs="Arial"/>
          <w:color w:val="000000"/>
          <w:sz w:val="24"/>
          <w:szCs w:val="24"/>
          <w:bdr w:val="none" w:sz="0" w:space="0" w:color="auto" w:frame="1"/>
          <w:shd w:val="clear" w:color="auto" w:fill="FFFFFF"/>
        </w:rPr>
        <w:t xml:space="preserve">The lottery drawing will be held </w:t>
      </w:r>
      <w:r w:rsidR="0039388E">
        <w:rPr>
          <w:rStyle w:val="xn-chron"/>
          <w:rFonts w:ascii="Arial" w:eastAsiaTheme="majorEastAsia" w:hAnsi="Arial" w:cs="Arial"/>
          <w:color w:val="000000"/>
          <w:sz w:val="24"/>
          <w:szCs w:val="24"/>
          <w:bdr w:val="none" w:sz="0" w:space="0" w:color="auto" w:frame="1"/>
          <w:shd w:val="clear" w:color="auto" w:fill="FFFFFF"/>
        </w:rPr>
        <w:t xml:space="preserve">on </w:t>
      </w:r>
      <w:r>
        <w:rPr>
          <w:rStyle w:val="xn-chron"/>
          <w:rFonts w:ascii="Arial" w:eastAsiaTheme="majorEastAsia" w:hAnsi="Arial" w:cs="Arial"/>
          <w:color w:val="000000"/>
          <w:sz w:val="24"/>
          <w:szCs w:val="24"/>
          <w:bdr w:val="none" w:sz="0" w:space="0" w:color="auto" w:frame="1"/>
          <w:shd w:val="clear" w:color="auto" w:fill="FFFFFF"/>
        </w:rPr>
        <w:t>Monday, September 2</w:t>
      </w:r>
      <w:r w:rsidR="0039388E">
        <w:rPr>
          <w:rStyle w:val="xn-chron"/>
          <w:rFonts w:ascii="Arial" w:eastAsiaTheme="majorEastAsia" w:hAnsi="Arial" w:cs="Arial"/>
          <w:color w:val="000000"/>
          <w:sz w:val="24"/>
          <w:szCs w:val="24"/>
          <w:bdr w:val="none" w:sz="0" w:space="0" w:color="auto" w:frame="1"/>
          <w:shd w:val="clear" w:color="auto" w:fill="FFFFFF"/>
        </w:rPr>
        <w:t>3</w:t>
      </w:r>
      <w:r>
        <w:rPr>
          <w:rStyle w:val="xn-chron"/>
          <w:rFonts w:ascii="Arial" w:eastAsiaTheme="majorEastAsia" w:hAnsi="Arial" w:cs="Arial"/>
          <w:color w:val="000000"/>
          <w:sz w:val="24"/>
          <w:szCs w:val="24"/>
          <w:bdr w:val="none" w:sz="0" w:space="0" w:color="auto" w:frame="1"/>
          <w:shd w:val="clear" w:color="auto" w:fill="FFFFFF"/>
        </w:rPr>
        <w:t>, 202</w:t>
      </w:r>
      <w:r w:rsidR="0039388E">
        <w:rPr>
          <w:rStyle w:val="xn-chron"/>
          <w:rFonts w:ascii="Arial" w:eastAsiaTheme="majorEastAsia" w:hAnsi="Arial" w:cs="Arial"/>
          <w:color w:val="000000"/>
          <w:sz w:val="24"/>
          <w:szCs w:val="24"/>
          <w:bdr w:val="none" w:sz="0" w:space="0" w:color="auto" w:frame="1"/>
          <w:shd w:val="clear" w:color="auto" w:fill="FFFFFF"/>
        </w:rPr>
        <w:t>4</w:t>
      </w:r>
      <w:r>
        <w:rPr>
          <w:rStyle w:val="xn-chron"/>
          <w:rFonts w:ascii="Arial" w:eastAsiaTheme="majorEastAsia" w:hAnsi="Arial" w:cs="Arial"/>
          <w:color w:val="000000"/>
          <w:sz w:val="24"/>
          <w:szCs w:val="24"/>
          <w:bdr w:val="none" w:sz="0" w:space="0" w:color="auto" w:frame="1"/>
          <w:shd w:val="clear" w:color="auto" w:fill="FFFFFF"/>
        </w:rPr>
        <w:t>, at 8 a.m. Both successful and unsuccessful applicants will be notified by mail or email.</w:t>
      </w:r>
    </w:p>
    <w:p w14:paraId="0FD7778C" w14:textId="5811F061" w:rsid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p>
    <w:p w14:paraId="433F8DC2" w14:textId="1174CEA7" w:rsid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r>
        <w:rPr>
          <w:rStyle w:val="xn-chron"/>
          <w:rFonts w:ascii="Arial" w:eastAsiaTheme="majorEastAsia" w:hAnsi="Arial" w:cs="Arial"/>
          <w:color w:val="000000"/>
          <w:sz w:val="24"/>
          <w:szCs w:val="24"/>
          <w:bdr w:val="none" w:sz="0" w:space="0" w:color="auto" w:frame="1"/>
          <w:shd w:val="clear" w:color="auto" w:fill="FFFFFF"/>
        </w:rPr>
        <w:t xml:space="preserve">Registration forms for the drawing </w:t>
      </w:r>
      <w:r w:rsidR="00677DBE">
        <w:rPr>
          <w:rStyle w:val="xn-chron"/>
          <w:rFonts w:ascii="Arial" w:eastAsiaTheme="majorEastAsia" w:hAnsi="Arial" w:cs="Arial"/>
          <w:color w:val="000000"/>
          <w:sz w:val="24"/>
          <w:szCs w:val="24"/>
          <w:bdr w:val="none" w:sz="0" w:space="0" w:color="auto" w:frame="1"/>
          <w:shd w:val="clear" w:color="auto" w:fill="FFFFFF"/>
        </w:rPr>
        <w:t xml:space="preserve">are available </w:t>
      </w:r>
      <w:r>
        <w:rPr>
          <w:rStyle w:val="xn-chron"/>
          <w:rFonts w:ascii="Arial" w:eastAsiaTheme="majorEastAsia" w:hAnsi="Arial" w:cs="Arial"/>
          <w:color w:val="000000"/>
          <w:sz w:val="24"/>
          <w:szCs w:val="24"/>
          <w:bdr w:val="none" w:sz="0" w:space="0" w:color="auto" w:frame="1"/>
          <w:shd w:val="clear" w:color="auto" w:fill="FFFFFF"/>
        </w:rPr>
        <w:t xml:space="preserve">on the official Olmsted County </w:t>
      </w:r>
      <w:r w:rsidR="00677DBE">
        <w:rPr>
          <w:rStyle w:val="xn-chron"/>
          <w:rFonts w:ascii="Arial" w:eastAsiaTheme="majorEastAsia" w:hAnsi="Arial" w:cs="Arial"/>
          <w:color w:val="000000"/>
          <w:sz w:val="24"/>
          <w:szCs w:val="24"/>
          <w:bdr w:val="none" w:sz="0" w:space="0" w:color="auto" w:frame="1"/>
          <w:shd w:val="clear" w:color="auto" w:fill="FFFFFF"/>
        </w:rPr>
        <w:t>w</w:t>
      </w:r>
      <w:r>
        <w:rPr>
          <w:rStyle w:val="xn-chron"/>
          <w:rFonts w:ascii="Arial" w:eastAsiaTheme="majorEastAsia" w:hAnsi="Arial" w:cs="Arial"/>
          <w:color w:val="000000"/>
          <w:sz w:val="24"/>
          <w:szCs w:val="24"/>
          <w:bdr w:val="none" w:sz="0" w:space="0" w:color="auto" w:frame="1"/>
          <w:shd w:val="clear" w:color="auto" w:fill="FFFFFF"/>
        </w:rPr>
        <w:t xml:space="preserve">ebsite at: </w:t>
      </w:r>
      <w:hyperlink r:id="rId10" w:history="1">
        <w:r w:rsidR="0039388E" w:rsidRPr="0039388E">
          <w:rPr>
            <w:rStyle w:val="Hyperlink"/>
            <w:rFonts w:ascii="Arial" w:eastAsiaTheme="majorEastAsia" w:hAnsi="Arial" w:cs="Arial"/>
            <w:sz w:val="24"/>
            <w:szCs w:val="24"/>
            <w:bdr w:val="none" w:sz="0" w:space="0" w:color="auto" w:frame="1"/>
            <w:shd w:val="clear" w:color="auto" w:fill="FFFFFF"/>
          </w:rPr>
          <w:t>2024 Deer Hunt Lottery Registration form</w:t>
        </w:r>
      </w:hyperlink>
      <w:r w:rsidR="0039388E">
        <w:rPr>
          <w:rStyle w:val="xn-chron"/>
          <w:rFonts w:ascii="Arial" w:eastAsiaTheme="majorEastAsia" w:hAnsi="Arial" w:cs="Arial"/>
          <w:color w:val="000000"/>
          <w:sz w:val="24"/>
          <w:szCs w:val="24"/>
          <w:bdr w:val="none" w:sz="0" w:space="0" w:color="auto" w:frame="1"/>
          <w:shd w:val="clear" w:color="auto" w:fill="FFFFFF"/>
        </w:rPr>
        <w:t xml:space="preserve"> </w:t>
      </w:r>
      <w:r>
        <w:rPr>
          <w:rStyle w:val="xn-chron"/>
          <w:rFonts w:ascii="Arial" w:eastAsiaTheme="majorEastAsia" w:hAnsi="Arial" w:cs="Arial"/>
          <w:color w:val="000000"/>
          <w:sz w:val="24"/>
          <w:szCs w:val="24"/>
          <w:bdr w:val="none" w:sz="0" w:space="0" w:color="auto" w:frame="1"/>
          <w:shd w:val="clear" w:color="auto" w:fill="FFFFFF"/>
        </w:rPr>
        <w:t xml:space="preserve">or by calling 507-328-7070. Applications must be received by the Parks </w:t>
      </w:r>
      <w:r w:rsidR="00677DBE">
        <w:rPr>
          <w:rStyle w:val="xn-chron"/>
          <w:rFonts w:ascii="Arial" w:eastAsiaTheme="majorEastAsia" w:hAnsi="Arial" w:cs="Arial"/>
          <w:color w:val="000000"/>
          <w:sz w:val="24"/>
          <w:szCs w:val="24"/>
          <w:bdr w:val="none" w:sz="0" w:space="0" w:color="auto" w:frame="1"/>
          <w:shd w:val="clear" w:color="auto" w:fill="FFFFFF"/>
        </w:rPr>
        <w:t>d</w:t>
      </w:r>
      <w:r>
        <w:rPr>
          <w:rStyle w:val="xn-chron"/>
          <w:rFonts w:ascii="Arial" w:eastAsiaTheme="majorEastAsia" w:hAnsi="Arial" w:cs="Arial"/>
          <w:color w:val="000000"/>
          <w:sz w:val="24"/>
          <w:szCs w:val="24"/>
          <w:bdr w:val="none" w:sz="0" w:space="0" w:color="auto" w:frame="1"/>
          <w:shd w:val="clear" w:color="auto" w:fill="FFFFFF"/>
        </w:rPr>
        <w:t>epartment no later than 5 p.m.</w:t>
      </w:r>
      <w:r w:rsidR="00677DBE">
        <w:rPr>
          <w:rStyle w:val="xn-chron"/>
          <w:rFonts w:ascii="Arial" w:eastAsiaTheme="majorEastAsia" w:hAnsi="Arial" w:cs="Arial"/>
          <w:color w:val="000000"/>
          <w:sz w:val="24"/>
          <w:szCs w:val="24"/>
          <w:bdr w:val="none" w:sz="0" w:space="0" w:color="auto" w:frame="1"/>
          <w:shd w:val="clear" w:color="auto" w:fill="FFFFFF"/>
        </w:rPr>
        <w:t xml:space="preserve"> on</w:t>
      </w:r>
      <w:r>
        <w:rPr>
          <w:rStyle w:val="xn-chron"/>
          <w:rFonts w:ascii="Arial" w:eastAsiaTheme="majorEastAsia" w:hAnsi="Arial" w:cs="Arial"/>
          <w:color w:val="000000"/>
          <w:sz w:val="24"/>
          <w:szCs w:val="24"/>
          <w:bdr w:val="none" w:sz="0" w:space="0" w:color="auto" w:frame="1"/>
          <w:shd w:val="clear" w:color="auto" w:fill="FFFFFF"/>
        </w:rPr>
        <w:t xml:space="preserve"> September 20, 202</w:t>
      </w:r>
      <w:r w:rsidR="00677DBE">
        <w:rPr>
          <w:rStyle w:val="xn-chron"/>
          <w:rFonts w:ascii="Arial" w:eastAsiaTheme="majorEastAsia" w:hAnsi="Arial" w:cs="Arial"/>
          <w:color w:val="000000"/>
          <w:sz w:val="24"/>
          <w:szCs w:val="24"/>
          <w:bdr w:val="none" w:sz="0" w:space="0" w:color="auto" w:frame="1"/>
          <w:shd w:val="clear" w:color="auto" w:fill="FFFFFF"/>
        </w:rPr>
        <w:t>4</w:t>
      </w:r>
      <w:r>
        <w:rPr>
          <w:rStyle w:val="xn-chron"/>
          <w:rFonts w:ascii="Arial" w:eastAsiaTheme="majorEastAsia" w:hAnsi="Arial" w:cs="Arial"/>
          <w:color w:val="000000"/>
          <w:sz w:val="24"/>
          <w:szCs w:val="24"/>
          <w:bdr w:val="none" w:sz="0" w:space="0" w:color="auto" w:frame="1"/>
          <w:shd w:val="clear" w:color="auto" w:fill="FFFFFF"/>
        </w:rPr>
        <w:t>.</w:t>
      </w:r>
    </w:p>
    <w:p w14:paraId="5E3D6EF8" w14:textId="75D70DDC" w:rsid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p>
    <w:p w14:paraId="563BB518" w14:textId="49289EE8" w:rsidR="009D0FEB" w:rsidRPr="009D0FEB" w:rsidRDefault="009D0FEB" w:rsidP="00E44F9E">
      <w:pPr>
        <w:spacing w:after="0" w:line="240" w:lineRule="auto"/>
        <w:rPr>
          <w:rStyle w:val="xn-chron"/>
          <w:rFonts w:ascii="Arial" w:eastAsiaTheme="majorEastAsia" w:hAnsi="Arial" w:cs="Arial"/>
          <w:color w:val="000000"/>
          <w:sz w:val="24"/>
          <w:szCs w:val="24"/>
          <w:bdr w:val="none" w:sz="0" w:space="0" w:color="auto" w:frame="1"/>
          <w:shd w:val="clear" w:color="auto" w:fill="FFFFFF"/>
        </w:rPr>
      </w:pPr>
      <w:r>
        <w:rPr>
          <w:rStyle w:val="xn-chron"/>
          <w:rFonts w:ascii="Arial" w:eastAsiaTheme="majorEastAsia" w:hAnsi="Arial" w:cs="Arial"/>
          <w:color w:val="000000"/>
          <w:sz w:val="24"/>
          <w:szCs w:val="24"/>
          <w:bdr w:val="none" w:sz="0" w:space="0" w:color="auto" w:frame="1"/>
          <w:shd w:val="clear" w:color="auto" w:fill="FFFFFF"/>
        </w:rPr>
        <w:t>If you have any questions, please contact</w:t>
      </w:r>
      <w:r w:rsidR="00677DBE">
        <w:rPr>
          <w:rStyle w:val="xn-chron"/>
          <w:rFonts w:ascii="Arial" w:eastAsiaTheme="majorEastAsia" w:hAnsi="Arial" w:cs="Arial"/>
          <w:color w:val="000000"/>
          <w:sz w:val="24"/>
          <w:szCs w:val="24"/>
          <w:bdr w:val="none" w:sz="0" w:space="0" w:color="auto" w:frame="1"/>
          <w:shd w:val="clear" w:color="auto" w:fill="FFFFFF"/>
        </w:rPr>
        <w:t xml:space="preserve"> the</w:t>
      </w:r>
      <w:r>
        <w:rPr>
          <w:rStyle w:val="xn-chron"/>
          <w:rFonts w:ascii="Arial" w:eastAsiaTheme="majorEastAsia" w:hAnsi="Arial" w:cs="Arial"/>
          <w:color w:val="000000"/>
          <w:sz w:val="24"/>
          <w:szCs w:val="24"/>
          <w:bdr w:val="none" w:sz="0" w:space="0" w:color="auto" w:frame="1"/>
          <w:shd w:val="clear" w:color="auto" w:fill="FFFFFF"/>
        </w:rPr>
        <w:t xml:space="preserve"> Olmsted County Parks </w:t>
      </w:r>
      <w:r w:rsidR="00677DBE">
        <w:rPr>
          <w:rStyle w:val="xn-chron"/>
          <w:rFonts w:ascii="Arial" w:eastAsiaTheme="majorEastAsia" w:hAnsi="Arial" w:cs="Arial"/>
          <w:color w:val="000000"/>
          <w:sz w:val="24"/>
          <w:szCs w:val="24"/>
          <w:bdr w:val="none" w:sz="0" w:space="0" w:color="auto" w:frame="1"/>
          <w:shd w:val="clear" w:color="auto" w:fill="FFFFFF"/>
        </w:rPr>
        <w:t>d</w:t>
      </w:r>
      <w:r>
        <w:rPr>
          <w:rStyle w:val="xn-chron"/>
          <w:rFonts w:ascii="Arial" w:eastAsiaTheme="majorEastAsia" w:hAnsi="Arial" w:cs="Arial"/>
          <w:color w:val="000000"/>
          <w:sz w:val="24"/>
          <w:szCs w:val="24"/>
          <w:bdr w:val="none" w:sz="0" w:space="0" w:color="auto" w:frame="1"/>
          <w:shd w:val="clear" w:color="auto" w:fill="FFFFFF"/>
        </w:rPr>
        <w:t xml:space="preserve">epartment at 507-328-7070. </w:t>
      </w:r>
    </w:p>
    <w:p w14:paraId="01AB565A" w14:textId="77777777" w:rsidR="00494DB4" w:rsidRDefault="00494DB4" w:rsidP="00E44F9E">
      <w:pPr>
        <w:spacing w:after="0" w:line="240" w:lineRule="auto"/>
        <w:rPr>
          <w:rFonts w:ascii="Arial" w:hAnsi="Arial" w:cs="Arial"/>
        </w:rPr>
      </w:pPr>
    </w:p>
    <w:p w14:paraId="251C7750" w14:textId="77777777" w:rsidR="00494DB4" w:rsidRDefault="00494DB4" w:rsidP="00E44F9E">
      <w:pPr>
        <w:tabs>
          <w:tab w:val="left" w:pos="1440"/>
        </w:tabs>
        <w:spacing w:after="0" w:line="240" w:lineRule="auto"/>
        <w:jc w:val="center"/>
        <w:rPr>
          <w:rStyle w:val="xn-chron"/>
          <w:rFonts w:ascii="Arial" w:eastAsiaTheme="majorEastAsia" w:hAnsi="Arial" w:cs="Arial"/>
          <w:color w:val="000000"/>
          <w:sz w:val="24"/>
          <w:szCs w:val="24"/>
          <w:bdr w:val="none" w:sz="0" w:space="0" w:color="auto" w:frame="1"/>
          <w:shd w:val="clear" w:color="auto" w:fill="FFFFFF"/>
        </w:rPr>
      </w:pPr>
      <w:r w:rsidRPr="004225DB">
        <w:rPr>
          <w:rStyle w:val="xn-chron"/>
          <w:rFonts w:ascii="Arial" w:eastAsiaTheme="majorEastAsia" w:hAnsi="Arial" w:cs="Arial"/>
          <w:color w:val="000000"/>
          <w:sz w:val="24"/>
          <w:szCs w:val="24"/>
          <w:bdr w:val="none" w:sz="0" w:space="0" w:color="auto" w:frame="1"/>
          <w:shd w:val="clear" w:color="auto" w:fill="FFFFFF"/>
        </w:rPr>
        <w:t>###</w:t>
      </w:r>
    </w:p>
    <w:p w14:paraId="51C3499E" w14:textId="77777777" w:rsidR="004225DB" w:rsidRDefault="004225DB" w:rsidP="00E44F9E">
      <w:pPr>
        <w:tabs>
          <w:tab w:val="left" w:pos="1440"/>
        </w:tabs>
        <w:spacing w:after="0" w:line="240" w:lineRule="auto"/>
        <w:jc w:val="center"/>
        <w:rPr>
          <w:rStyle w:val="xn-chron"/>
          <w:rFonts w:ascii="Arial" w:eastAsiaTheme="majorEastAsia" w:hAnsi="Arial" w:cs="Arial"/>
          <w:color w:val="000000"/>
          <w:sz w:val="24"/>
          <w:szCs w:val="24"/>
          <w:bdr w:val="none" w:sz="0" w:space="0" w:color="auto" w:frame="1"/>
          <w:shd w:val="clear" w:color="auto" w:fill="FFFFFF"/>
        </w:rPr>
      </w:pPr>
    </w:p>
    <w:p w14:paraId="57F3D328" w14:textId="77777777" w:rsidR="004225DB" w:rsidRPr="004225DB" w:rsidRDefault="004225DB" w:rsidP="004225DB">
      <w:pPr>
        <w:spacing w:after="0" w:line="240" w:lineRule="auto"/>
        <w:textAlignment w:val="baseline"/>
        <w:rPr>
          <w:rFonts w:ascii="Segoe UI" w:eastAsia="Times New Roman" w:hAnsi="Segoe UI" w:cs="Segoe UI"/>
          <w:sz w:val="18"/>
          <w:szCs w:val="18"/>
        </w:rPr>
      </w:pPr>
      <w:r w:rsidRPr="004225DB">
        <w:rPr>
          <w:rFonts w:ascii="Arial" w:eastAsia="Times New Roman" w:hAnsi="Arial" w:cs="Arial"/>
          <w:b/>
          <w:bCs/>
          <w:sz w:val="24"/>
          <w:szCs w:val="24"/>
        </w:rPr>
        <w:t>About Olmsted County</w:t>
      </w:r>
      <w:r w:rsidRPr="004225DB">
        <w:rPr>
          <w:rFonts w:ascii="Arial" w:eastAsia="Times New Roman" w:hAnsi="Arial" w:cs="Arial"/>
          <w:sz w:val="24"/>
          <w:szCs w:val="24"/>
        </w:rPr>
        <w:t> </w:t>
      </w:r>
    </w:p>
    <w:p w14:paraId="154E47CD" w14:textId="4C04645F" w:rsidR="0054672F" w:rsidRPr="009D0FEB" w:rsidRDefault="004225DB" w:rsidP="004225DB">
      <w:pPr>
        <w:tabs>
          <w:tab w:val="left" w:pos="1440"/>
        </w:tabs>
        <w:spacing w:after="0" w:line="240" w:lineRule="auto"/>
        <w:rPr>
          <w:rFonts w:ascii="Arial" w:hAnsi="Arial" w:cs="Arial"/>
          <w:sz w:val="24"/>
          <w:szCs w:val="24"/>
        </w:rPr>
      </w:pPr>
      <w:r w:rsidRPr="004225DB">
        <w:rPr>
          <w:rFonts w:ascii="Arial" w:eastAsia="Times New Roman" w:hAnsi="Arial" w:cs="Arial"/>
          <w:sz w:val="24"/>
          <w:szCs w:val="24"/>
        </w:rPr>
        <w:t>Olmsted County is the seventh largest county in the state of Minnesota with eight cities (Rochester being the largest), 18 townships, and approximately 163,440 residents. The county is governed by seven individuals elected to serve on the Olmsted County Board of Commissioners, and county services are supported by approximately 1,300 Olmsted County government employees working to build a sustainable foundation for a safe,</w:t>
      </w:r>
      <w:r>
        <w:rPr>
          <w:rStyle w:val="xn-chron"/>
          <w:rFonts w:ascii="Arial" w:eastAsiaTheme="majorEastAsia" w:hAnsi="Arial" w:cs="Arial"/>
          <w:color w:val="000000"/>
          <w:sz w:val="24"/>
          <w:szCs w:val="24"/>
          <w:bdr w:val="none" w:sz="0" w:space="0" w:color="auto" w:frame="1"/>
          <w:shd w:val="clear" w:color="auto" w:fill="FFFFFF"/>
        </w:rPr>
        <w:t xml:space="preserve"> </w:t>
      </w:r>
      <w:r w:rsidRPr="004225DB">
        <w:rPr>
          <w:rFonts w:ascii="Arial" w:eastAsia="Times New Roman" w:hAnsi="Arial" w:cs="Arial"/>
          <w:sz w:val="24"/>
          <w:szCs w:val="24"/>
        </w:rPr>
        <w:t xml:space="preserve">healthy, and welcoming community through public service excellence. For more information, visit </w:t>
      </w:r>
      <w:hyperlink r:id="rId11" w:tgtFrame="_blank" w:history="1">
        <w:r w:rsidRPr="004225DB">
          <w:rPr>
            <w:rFonts w:ascii="Arial" w:eastAsia="Times New Roman" w:hAnsi="Arial" w:cs="Arial"/>
            <w:color w:val="0563C1"/>
            <w:sz w:val="24"/>
            <w:szCs w:val="24"/>
            <w:u w:val="single"/>
          </w:rPr>
          <w:t>www.olmstedcounty.gov</w:t>
        </w:r>
      </w:hyperlink>
      <w:r w:rsidRPr="004225DB">
        <w:rPr>
          <w:rFonts w:ascii="Arial" w:eastAsia="Times New Roman" w:hAnsi="Arial" w:cs="Arial"/>
          <w:sz w:val="24"/>
          <w:szCs w:val="24"/>
        </w:rPr>
        <w:t>.</w:t>
      </w:r>
      <w:bookmarkEnd w:id="0"/>
      <w:r w:rsidRPr="009D0FEB">
        <w:rPr>
          <w:rFonts w:ascii="Arial" w:hAnsi="Arial" w:cs="Arial"/>
          <w:sz w:val="24"/>
          <w:szCs w:val="24"/>
        </w:rPr>
        <w:t xml:space="preserve"> </w:t>
      </w:r>
    </w:p>
    <w:sectPr w:rsidR="0054672F" w:rsidRPr="009D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E4D"/>
    <w:multiLevelType w:val="hybridMultilevel"/>
    <w:tmpl w:val="70FC0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A22795"/>
    <w:multiLevelType w:val="hybridMultilevel"/>
    <w:tmpl w:val="59384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C16B87"/>
    <w:multiLevelType w:val="hybridMultilevel"/>
    <w:tmpl w:val="F166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7B2CF8"/>
    <w:multiLevelType w:val="hybridMultilevel"/>
    <w:tmpl w:val="DD34C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72F6DC5"/>
    <w:multiLevelType w:val="multilevel"/>
    <w:tmpl w:val="C344B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21D22"/>
    <w:multiLevelType w:val="hybridMultilevel"/>
    <w:tmpl w:val="BA8E7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64E41"/>
    <w:multiLevelType w:val="hybridMultilevel"/>
    <w:tmpl w:val="947CF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D07271"/>
    <w:multiLevelType w:val="hybridMultilevel"/>
    <w:tmpl w:val="5466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5D08BB"/>
    <w:multiLevelType w:val="multilevel"/>
    <w:tmpl w:val="5F06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204E5F"/>
    <w:multiLevelType w:val="hybridMultilevel"/>
    <w:tmpl w:val="B1BCE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5718451">
    <w:abstractNumId w:val="0"/>
  </w:num>
  <w:num w:numId="2" w16cid:durableId="1246839677">
    <w:abstractNumId w:val="7"/>
  </w:num>
  <w:num w:numId="3" w16cid:durableId="1978030127">
    <w:abstractNumId w:val="2"/>
  </w:num>
  <w:num w:numId="4" w16cid:durableId="1731422482">
    <w:abstractNumId w:val="4"/>
  </w:num>
  <w:num w:numId="5" w16cid:durableId="847252219">
    <w:abstractNumId w:val="8"/>
  </w:num>
  <w:num w:numId="6" w16cid:durableId="377121127">
    <w:abstractNumId w:val="3"/>
  </w:num>
  <w:num w:numId="7" w16cid:durableId="1553344887">
    <w:abstractNumId w:val="6"/>
  </w:num>
  <w:num w:numId="8" w16cid:durableId="632097407">
    <w:abstractNumId w:val="5"/>
  </w:num>
  <w:num w:numId="9" w16cid:durableId="79177246">
    <w:abstractNumId w:val="9"/>
  </w:num>
  <w:num w:numId="10" w16cid:durableId="130646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A7"/>
    <w:rsid w:val="00017EBB"/>
    <w:rsid w:val="00072E0E"/>
    <w:rsid w:val="00084165"/>
    <w:rsid w:val="000B13A5"/>
    <w:rsid w:val="000B2BC8"/>
    <w:rsid w:val="000E313C"/>
    <w:rsid w:val="00151482"/>
    <w:rsid w:val="001562B9"/>
    <w:rsid w:val="001B032A"/>
    <w:rsid w:val="001B596C"/>
    <w:rsid w:val="001F1C80"/>
    <w:rsid w:val="00215632"/>
    <w:rsid w:val="002C12BC"/>
    <w:rsid w:val="00324FC6"/>
    <w:rsid w:val="003325A7"/>
    <w:rsid w:val="00340365"/>
    <w:rsid w:val="0039388E"/>
    <w:rsid w:val="003956C4"/>
    <w:rsid w:val="003B290E"/>
    <w:rsid w:val="003B5E20"/>
    <w:rsid w:val="003C47CB"/>
    <w:rsid w:val="003F0B93"/>
    <w:rsid w:val="004225DB"/>
    <w:rsid w:val="00431675"/>
    <w:rsid w:val="00436ACF"/>
    <w:rsid w:val="00456FE8"/>
    <w:rsid w:val="00482749"/>
    <w:rsid w:val="00484FE1"/>
    <w:rsid w:val="00494DB4"/>
    <w:rsid w:val="004B3BB1"/>
    <w:rsid w:val="004D1C09"/>
    <w:rsid w:val="005343CE"/>
    <w:rsid w:val="005401B2"/>
    <w:rsid w:val="0054672F"/>
    <w:rsid w:val="00576311"/>
    <w:rsid w:val="00594F46"/>
    <w:rsid w:val="005C6357"/>
    <w:rsid w:val="005D68AD"/>
    <w:rsid w:val="006015A9"/>
    <w:rsid w:val="006236C8"/>
    <w:rsid w:val="006533C2"/>
    <w:rsid w:val="00677DBE"/>
    <w:rsid w:val="006B102D"/>
    <w:rsid w:val="006B49B9"/>
    <w:rsid w:val="006D02B1"/>
    <w:rsid w:val="006E0D11"/>
    <w:rsid w:val="00741752"/>
    <w:rsid w:val="00785EB4"/>
    <w:rsid w:val="007D5C07"/>
    <w:rsid w:val="007E7298"/>
    <w:rsid w:val="007F5732"/>
    <w:rsid w:val="008227F3"/>
    <w:rsid w:val="0082494F"/>
    <w:rsid w:val="008513ED"/>
    <w:rsid w:val="00867178"/>
    <w:rsid w:val="008A2C38"/>
    <w:rsid w:val="008A4AA6"/>
    <w:rsid w:val="008B53B0"/>
    <w:rsid w:val="008E2A80"/>
    <w:rsid w:val="009621E3"/>
    <w:rsid w:val="009663AF"/>
    <w:rsid w:val="00977D32"/>
    <w:rsid w:val="009931F0"/>
    <w:rsid w:val="009D0FEB"/>
    <w:rsid w:val="00A0232D"/>
    <w:rsid w:val="00A23C6E"/>
    <w:rsid w:val="00A41368"/>
    <w:rsid w:val="00A546C5"/>
    <w:rsid w:val="00A56112"/>
    <w:rsid w:val="00A56A18"/>
    <w:rsid w:val="00A6642D"/>
    <w:rsid w:val="00A71EBF"/>
    <w:rsid w:val="00A824FE"/>
    <w:rsid w:val="00AE5084"/>
    <w:rsid w:val="00B2190B"/>
    <w:rsid w:val="00B5623B"/>
    <w:rsid w:val="00B84310"/>
    <w:rsid w:val="00BE3712"/>
    <w:rsid w:val="00C25D09"/>
    <w:rsid w:val="00C507C5"/>
    <w:rsid w:val="00C565EE"/>
    <w:rsid w:val="00C82E38"/>
    <w:rsid w:val="00CB75C0"/>
    <w:rsid w:val="00D109F2"/>
    <w:rsid w:val="00D40A57"/>
    <w:rsid w:val="00D738C7"/>
    <w:rsid w:val="00DC5EF5"/>
    <w:rsid w:val="00DF5471"/>
    <w:rsid w:val="00E044F9"/>
    <w:rsid w:val="00E114A7"/>
    <w:rsid w:val="00E3652A"/>
    <w:rsid w:val="00E44F54"/>
    <w:rsid w:val="00E44F9E"/>
    <w:rsid w:val="00E52828"/>
    <w:rsid w:val="00EE3294"/>
    <w:rsid w:val="00EF4F3A"/>
    <w:rsid w:val="00F413A6"/>
    <w:rsid w:val="00F57764"/>
    <w:rsid w:val="00F625F0"/>
    <w:rsid w:val="00FE360E"/>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3E406"/>
  <w15:chartTrackingRefBased/>
  <w15:docId w15:val="{DA8E05FD-DB1F-47B8-954E-F00E743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1"/>
    <w:qFormat/>
    <w:rsid w:val="00977D32"/>
    <w:pPr>
      <w:keepNext/>
      <w:keepLines/>
      <w:tabs>
        <w:tab w:val="left" w:pos="3345"/>
        <w:tab w:val="center" w:pos="4680"/>
      </w:tabs>
      <w:spacing w:after="0" w:line="240" w:lineRule="auto"/>
      <w:outlineLvl w:val="0"/>
    </w:pPr>
    <w:rPr>
      <w:rFonts w:ascii="Arial" w:eastAsia="Times New Roman" w:hAnsi="Arial" w:cs="Arial"/>
      <w:b/>
      <w:color w:val="000000" w:themeColor="text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2D"/>
    <w:pPr>
      <w:ind w:left="720"/>
      <w:contextualSpacing/>
    </w:pPr>
  </w:style>
  <w:style w:type="character" w:styleId="Hyperlink">
    <w:name w:val="Hyperlink"/>
    <w:basedOn w:val="DefaultParagraphFont"/>
    <w:uiPriority w:val="99"/>
    <w:unhideWhenUsed/>
    <w:rsid w:val="009663AF"/>
    <w:rPr>
      <w:color w:val="0563C1"/>
      <w:u w:val="single"/>
    </w:rPr>
  </w:style>
  <w:style w:type="paragraph" w:customStyle="1" w:styleId="paragraph">
    <w:name w:val="paragraph"/>
    <w:basedOn w:val="Normal"/>
    <w:rsid w:val="009663A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663AF"/>
  </w:style>
  <w:style w:type="character" w:customStyle="1" w:styleId="eop">
    <w:name w:val="eop"/>
    <w:basedOn w:val="DefaultParagraphFont"/>
    <w:rsid w:val="009663AF"/>
  </w:style>
  <w:style w:type="character" w:styleId="CommentReference">
    <w:name w:val="annotation reference"/>
    <w:basedOn w:val="DefaultParagraphFont"/>
    <w:uiPriority w:val="99"/>
    <w:semiHidden/>
    <w:unhideWhenUsed/>
    <w:rsid w:val="005343CE"/>
    <w:rPr>
      <w:sz w:val="16"/>
      <w:szCs w:val="16"/>
    </w:rPr>
  </w:style>
  <w:style w:type="paragraph" w:styleId="CommentText">
    <w:name w:val="annotation text"/>
    <w:basedOn w:val="Normal"/>
    <w:link w:val="CommentTextChar"/>
    <w:uiPriority w:val="99"/>
    <w:unhideWhenUsed/>
    <w:rsid w:val="005343CE"/>
    <w:pPr>
      <w:spacing w:line="240" w:lineRule="auto"/>
    </w:pPr>
    <w:rPr>
      <w:sz w:val="20"/>
      <w:szCs w:val="20"/>
    </w:rPr>
  </w:style>
  <w:style w:type="character" w:customStyle="1" w:styleId="CommentTextChar">
    <w:name w:val="Comment Text Char"/>
    <w:basedOn w:val="DefaultParagraphFont"/>
    <w:link w:val="CommentText"/>
    <w:uiPriority w:val="99"/>
    <w:rsid w:val="005343CE"/>
    <w:rPr>
      <w:sz w:val="20"/>
      <w:szCs w:val="20"/>
    </w:rPr>
  </w:style>
  <w:style w:type="paragraph" w:styleId="CommentSubject">
    <w:name w:val="annotation subject"/>
    <w:basedOn w:val="CommentText"/>
    <w:next w:val="CommentText"/>
    <w:link w:val="CommentSubjectChar"/>
    <w:uiPriority w:val="99"/>
    <w:semiHidden/>
    <w:unhideWhenUsed/>
    <w:rsid w:val="005343CE"/>
    <w:rPr>
      <w:b/>
      <w:bCs/>
    </w:rPr>
  </w:style>
  <w:style w:type="character" w:customStyle="1" w:styleId="CommentSubjectChar">
    <w:name w:val="Comment Subject Char"/>
    <w:basedOn w:val="CommentTextChar"/>
    <w:link w:val="CommentSubject"/>
    <w:uiPriority w:val="99"/>
    <w:semiHidden/>
    <w:rsid w:val="005343CE"/>
    <w:rPr>
      <w:b/>
      <w:bCs/>
      <w:sz w:val="20"/>
      <w:szCs w:val="20"/>
    </w:rPr>
  </w:style>
  <w:style w:type="paragraph" w:styleId="BalloonText">
    <w:name w:val="Balloon Text"/>
    <w:basedOn w:val="Normal"/>
    <w:link w:val="BalloonTextChar"/>
    <w:uiPriority w:val="99"/>
    <w:semiHidden/>
    <w:unhideWhenUsed/>
    <w:rsid w:val="00534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3CE"/>
    <w:rPr>
      <w:rFonts w:ascii="Segoe UI" w:hAnsi="Segoe UI" w:cs="Segoe UI"/>
      <w:sz w:val="18"/>
      <w:szCs w:val="18"/>
    </w:rPr>
  </w:style>
  <w:style w:type="character" w:styleId="FollowedHyperlink">
    <w:name w:val="FollowedHyperlink"/>
    <w:basedOn w:val="DefaultParagraphFont"/>
    <w:uiPriority w:val="99"/>
    <w:semiHidden/>
    <w:unhideWhenUsed/>
    <w:rsid w:val="00AE5084"/>
    <w:rPr>
      <w:color w:val="954F72" w:themeColor="followedHyperlink"/>
      <w:u w:val="single"/>
    </w:rPr>
  </w:style>
  <w:style w:type="character" w:customStyle="1" w:styleId="Heading1Char">
    <w:name w:val="Heading 1 Char"/>
    <w:basedOn w:val="DefaultParagraphFont"/>
    <w:link w:val="Heading1"/>
    <w:uiPriority w:val="1"/>
    <w:rsid w:val="00977D32"/>
    <w:rPr>
      <w:rFonts w:ascii="Arial" w:eastAsia="Times New Roman" w:hAnsi="Arial" w:cs="Arial"/>
      <w:b/>
      <w:color w:val="000000" w:themeColor="text1"/>
      <w:sz w:val="28"/>
      <w:szCs w:val="28"/>
      <w:lang w:bidi="en-US"/>
    </w:rPr>
  </w:style>
  <w:style w:type="character" w:customStyle="1" w:styleId="xn-location">
    <w:name w:val="xn-location"/>
    <w:basedOn w:val="DefaultParagraphFont"/>
    <w:rsid w:val="00977D32"/>
  </w:style>
  <w:style w:type="character" w:styleId="UnresolvedMention">
    <w:name w:val="Unresolved Mention"/>
    <w:basedOn w:val="DefaultParagraphFont"/>
    <w:uiPriority w:val="99"/>
    <w:semiHidden/>
    <w:unhideWhenUsed/>
    <w:rsid w:val="00977D32"/>
    <w:rPr>
      <w:color w:val="605E5C"/>
      <w:shd w:val="clear" w:color="auto" w:fill="E1DFDD"/>
    </w:rPr>
  </w:style>
  <w:style w:type="character" w:customStyle="1" w:styleId="xn-chron">
    <w:name w:val="xn-chron"/>
    <w:basedOn w:val="DefaultParagraphFont"/>
    <w:rsid w:val="00494DB4"/>
  </w:style>
  <w:style w:type="paragraph" w:styleId="Revision">
    <w:name w:val="Revision"/>
    <w:hidden/>
    <w:uiPriority w:val="99"/>
    <w:semiHidden/>
    <w:rsid w:val="00677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50431">
      <w:bodyDiv w:val="1"/>
      <w:marLeft w:val="0"/>
      <w:marRight w:val="0"/>
      <w:marTop w:val="0"/>
      <w:marBottom w:val="0"/>
      <w:divBdr>
        <w:top w:val="none" w:sz="0" w:space="0" w:color="auto"/>
        <w:left w:val="none" w:sz="0" w:space="0" w:color="auto"/>
        <w:bottom w:val="none" w:sz="0" w:space="0" w:color="auto"/>
        <w:right w:val="none" w:sz="0" w:space="0" w:color="auto"/>
      </w:divBdr>
    </w:div>
    <w:div w:id="1226644832">
      <w:bodyDiv w:val="1"/>
      <w:marLeft w:val="0"/>
      <w:marRight w:val="0"/>
      <w:marTop w:val="0"/>
      <w:marBottom w:val="0"/>
      <w:divBdr>
        <w:top w:val="none" w:sz="0" w:space="0" w:color="auto"/>
        <w:left w:val="none" w:sz="0" w:space="0" w:color="auto"/>
        <w:bottom w:val="none" w:sz="0" w:space="0" w:color="auto"/>
        <w:right w:val="none" w:sz="0" w:space="0" w:color="auto"/>
      </w:divBdr>
    </w:div>
    <w:div w:id="1579092689">
      <w:bodyDiv w:val="1"/>
      <w:marLeft w:val="0"/>
      <w:marRight w:val="0"/>
      <w:marTop w:val="0"/>
      <w:marBottom w:val="0"/>
      <w:divBdr>
        <w:top w:val="none" w:sz="0" w:space="0" w:color="auto"/>
        <w:left w:val="none" w:sz="0" w:space="0" w:color="auto"/>
        <w:bottom w:val="none" w:sz="0" w:space="0" w:color="auto"/>
        <w:right w:val="none" w:sz="0" w:space="0" w:color="auto"/>
      </w:divBdr>
    </w:div>
    <w:div w:id="1588270354">
      <w:bodyDiv w:val="1"/>
      <w:marLeft w:val="0"/>
      <w:marRight w:val="0"/>
      <w:marTop w:val="0"/>
      <w:marBottom w:val="0"/>
      <w:divBdr>
        <w:top w:val="none" w:sz="0" w:space="0" w:color="auto"/>
        <w:left w:val="none" w:sz="0" w:space="0" w:color="auto"/>
        <w:bottom w:val="none" w:sz="0" w:space="0" w:color="auto"/>
        <w:right w:val="none" w:sz="0" w:space="0" w:color="auto"/>
      </w:divBdr>
    </w:div>
    <w:div w:id="1811821144">
      <w:bodyDiv w:val="1"/>
      <w:marLeft w:val="0"/>
      <w:marRight w:val="0"/>
      <w:marTop w:val="0"/>
      <w:marBottom w:val="0"/>
      <w:divBdr>
        <w:top w:val="none" w:sz="0" w:space="0" w:color="auto"/>
        <w:left w:val="none" w:sz="0" w:space="0" w:color="auto"/>
        <w:bottom w:val="none" w:sz="0" w:space="0" w:color="auto"/>
        <w:right w:val="none" w:sz="0" w:space="0" w:color="auto"/>
      </w:divBdr>
    </w:div>
    <w:div w:id="1846629647">
      <w:bodyDiv w:val="1"/>
      <w:marLeft w:val="0"/>
      <w:marRight w:val="0"/>
      <w:marTop w:val="0"/>
      <w:marBottom w:val="0"/>
      <w:divBdr>
        <w:top w:val="none" w:sz="0" w:space="0" w:color="auto"/>
        <w:left w:val="none" w:sz="0" w:space="0" w:color="auto"/>
        <w:bottom w:val="none" w:sz="0" w:space="0" w:color="auto"/>
        <w:right w:val="none" w:sz="0" w:space="0" w:color="auto"/>
      </w:divBdr>
    </w:div>
    <w:div w:id="21094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mstedcounty.gov/" TargetMode="External"/><Relationship Id="rId5" Type="http://schemas.openxmlformats.org/officeDocument/2006/relationships/styles" Target="styles.xml"/><Relationship Id="rId10" Type="http://schemas.openxmlformats.org/officeDocument/2006/relationships/hyperlink" Target="https://www.olmstedcounty.gov/residents/parks-recreation/recreation/controlled-hunting-opportunities" TargetMode="External"/><Relationship Id="rId4" Type="http://schemas.openxmlformats.org/officeDocument/2006/relationships/numbering" Target="numbering.xml"/><Relationship Id="rId9" Type="http://schemas.openxmlformats.org/officeDocument/2006/relationships/hyperlink" Target="mailto:pwservice@olmstedcount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10169\AppData\Local\Microsoft\Office\Olmsted_Templates\OCPressRelea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650ADD58ACE4499DFBA20ACD885D0" ma:contentTypeVersion="4" ma:contentTypeDescription="Create a new document." ma:contentTypeScope="" ma:versionID="3debd9a328aa58dc221cdde0b5fb0823">
  <xsd:schema xmlns:xsd="http://www.w3.org/2001/XMLSchema" xmlns:xs="http://www.w3.org/2001/XMLSchema" xmlns:p="http://schemas.microsoft.com/office/2006/metadata/properties" xmlns:ns2="e6589248-e022-4dad-bde5-77d911c09628" xmlns:ns3="5cbd31e9-f193-4050-8107-758e601fbb4b" targetNamespace="http://schemas.microsoft.com/office/2006/metadata/properties" ma:root="true" ma:fieldsID="6ff067f971494afd722da1936c87e874" ns2:_="" ns3:_="">
    <xsd:import namespace="e6589248-e022-4dad-bde5-77d911c09628"/>
    <xsd:import namespace="5cbd31e9-f193-4050-8107-758e601fb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89248-e022-4dad-bde5-77d911c09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31e9-f193-4050-8107-758e601fb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4456A-1EA0-4DAD-9367-6EEB8C01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89248-e022-4dad-bde5-77d911c09628"/>
    <ds:schemaRef ds:uri="5cbd31e9-f193-4050-8107-758e601fb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BD48C-71CE-4CB0-8AFB-0065463052C4}">
  <ds:schemaRefs>
    <ds:schemaRef ds:uri="http://schemas.microsoft.com/sharepoint/v3/contenttype/forms"/>
  </ds:schemaRefs>
</ds:datastoreItem>
</file>

<file path=customXml/itemProps3.xml><?xml version="1.0" encoding="utf-8"?>
<ds:datastoreItem xmlns:ds="http://schemas.openxmlformats.org/officeDocument/2006/customXml" ds:itemID="{7E0E6381-854D-4F7A-984F-D7D933DA2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OCPressReleaseTemplate.dotx</Template>
  <TotalTime>13</TotalTime>
  <Pages>1</Pages>
  <Words>299</Words>
  <Characters>1668</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Gretchen</dc:creator>
  <cp:keywords/>
  <dc:description/>
  <cp:lastModifiedBy>Hansen Monica</cp:lastModifiedBy>
  <cp:revision>3</cp:revision>
  <dcterms:created xsi:type="dcterms:W3CDTF">2023-09-05T17:48:00Z</dcterms:created>
  <dcterms:modified xsi:type="dcterms:W3CDTF">2024-08-27T18:30:00Z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0x010100FFA650ADD58ACE4499DFBA20ACD885D0</vt:lpwstr>
  </property>
  <property fmtid="{D5CDD505-2E9C-101B-9397-08002B2CF9AE}" pid="3" name="GrammarlyDocumentId">
    <vt:lpwstr>a8ef832aabcd79a5a151b6588e0ae69d7a5eeb8b96098d0f6d6a83bc30cb21f2</vt:lpwstr>
  </property>
</Properties>
</file>